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C78" w:rsidRPr="00F26C78" w:rsidRDefault="00F26C78" w:rsidP="00F26C78">
      <w:pPr>
        <w:tabs>
          <w:tab w:val="left" w:pos="7410"/>
        </w:tabs>
        <w:jc w:val="center"/>
        <w:rPr>
          <w:b/>
        </w:rPr>
      </w:pPr>
      <w:bookmarkStart w:id="0" w:name="_GoBack"/>
      <w:bookmarkEnd w:id="0"/>
      <w:r w:rsidRPr="00F26C78">
        <w:rPr>
          <w:b/>
        </w:rPr>
        <w:t>ТЕХНИЧЕСКОЕ ЗАДАНИЕ</w:t>
      </w:r>
    </w:p>
    <w:p w:rsidR="00F26C78" w:rsidRPr="00F26C78" w:rsidRDefault="00F26C78" w:rsidP="00F26C78">
      <w:pPr>
        <w:tabs>
          <w:tab w:val="left" w:pos="7410"/>
        </w:tabs>
        <w:jc w:val="center"/>
        <w:rPr>
          <w:b/>
        </w:rPr>
      </w:pPr>
      <w:r w:rsidRPr="00F26C78">
        <w:rPr>
          <w:b/>
        </w:rPr>
        <w:t>на оказание услуг по  приему, доставке и обезвреживанию медицинских отходов класса «Б» и «В» для нужд  ООО «Медсервис» в 2019 году</w:t>
      </w:r>
    </w:p>
    <w:p w:rsidR="00F26C78" w:rsidRPr="00F26C78" w:rsidRDefault="00F26C78" w:rsidP="00F26C78"/>
    <w:p w:rsidR="00F26C78" w:rsidRPr="00F26C78" w:rsidRDefault="00F26C78" w:rsidP="00F26C78">
      <w:pPr>
        <w:rPr>
          <w:b/>
        </w:rPr>
      </w:pPr>
      <w:r w:rsidRPr="00F26C78">
        <w:rPr>
          <w:b/>
        </w:rPr>
        <w:t xml:space="preserve">1.Основные положения </w:t>
      </w:r>
    </w:p>
    <w:p w:rsidR="00F26C78" w:rsidRDefault="00F26C78" w:rsidP="00F26C78">
      <w:r w:rsidRPr="00F26C78">
        <w:t xml:space="preserve">1. </w:t>
      </w:r>
      <w:r w:rsidR="00EC0F53">
        <w:t>О</w:t>
      </w:r>
      <w:r w:rsidR="00EC0F53" w:rsidRPr="00F26C78">
        <w:t>казани</w:t>
      </w:r>
      <w:r w:rsidR="00EC0F53">
        <w:t>е</w:t>
      </w:r>
      <w:r w:rsidR="00EC0F53" w:rsidRPr="00F26C78">
        <w:t xml:space="preserve"> </w:t>
      </w:r>
      <w:r w:rsidRPr="00F26C78">
        <w:t>услуг по сбору, транспортированию и обезвреживанию</w:t>
      </w:r>
      <w:r w:rsidR="0002481A">
        <w:t xml:space="preserve"> </w:t>
      </w:r>
      <w:r w:rsidRPr="00F26C78">
        <w:t xml:space="preserve"> медицинских отходов класса Б и В.</w:t>
      </w:r>
    </w:p>
    <w:p w:rsidR="001976DF" w:rsidRPr="00F26C78" w:rsidRDefault="001976DF" w:rsidP="00F26C78"/>
    <w:p w:rsidR="00F26C78" w:rsidRPr="00F26C78" w:rsidRDefault="00F26C78" w:rsidP="00F26C78">
      <w:pPr>
        <w:rPr>
          <w:b/>
        </w:rPr>
      </w:pPr>
      <w:r w:rsidRPr="00F26C78">
        <w:rPr>
          <w:b/>
        </w:rPr>
        <w:t>2.Требования к качеству и безопасности услуг</w:t>
      </w:r>
    </w:p>
    <w:p w:rsidR="00F26C78" w:rsidRPr="00F26C78" w:rsidRDefault="0002481A" w:rsidP="00F26C78">
      <w:r>
        <w:t xml:space="preserve">2.1. </w:t>
      </w:r>
      <w:r w:rsidR="00F26C78" w:rsidRPr="00F26C78">
        <w:t xml:space="preserve">Сбор  медицинских    отходов    должен производиться из мест временного хранения медицинских отходов. Для перемещения медицинских отходов классов Б и В необходимы специальные одноразовые емкости (контейнеры). </w:t>
      </w:r>
    </w:p>
    <w:p w:rsidR="00F26C78" w:rsidRPr="00F26C78" w:rsidRDefault="0002481A" w:rsidP="00F26C78">
      <w:r>
        <w:t xml:space="preserve">2.2. </w:t>
      </w:r>
      <w:r w:rsidR="00F26C78" w:rsidRPr="00F26C78">
        <w:t xml:space="preserve"> Услуги должны оказываться с соблюдением требований пожарной безопасности, охраны труда и иных норм, предусмотренных нормативно-правовыми актами Российской Федерации.  </w:t>
      </w:r>
    </w:p>
    <w:p w:rsidR="00F26C78" w:rsidRPr="00F26C78" w:rsidRDefault="0002481A" w:rsidP="00F26C78">
      <w:r>
        <w:t xml:space="preserve">2.3. </w:t>
      </w:r>
      <w:r w:rsidR="00F26C78" w:rsidRPr="00F26C78">
        <w:t xml:space="preserve"> В соответствии со статьей 22 Федерального закона от 30.03.1999 № 52-ФЗ «О санитарно-эпидемиологическом благополучии населения» отходы производства и потребления подлежат сбору, транспортировке, хранению и захоронению, условия и способы  которых должны быть безопасными для здоровья населения и среды обитания, и которые должны осуществляться в соответствии с санитарными правилами и иными нормативными правовыми актами Российской Федерации.</w:t>
      </w:r>
    </w:p>
    <w:p w:rsidR="00F26C78" w:rsidRPr="00F26C78" w:rsidRDefault="0002481A" w:rsidP="00F26C78">
      <w:pPr>
        <w:tabs>
          <w:tab w:val="left" w:pos="7410"/>
        </w:tabs>
        <w:jc w:val="both"/>
      </w:pPr>
      <w:r>
        <w:t xml:space="preserve">2.4. </w:t>
      </w:r>
      <w:r w:rsidR="00F26C78" w:rsidRPr="00F26C78">
        <w:t xml:space="preserve"> Качество оказываемых услуг должно удовлетворять следующим нормативным документам:</w:t>
      </w:r>
    </w:p>
    <w:p w:rsidR="00F26C78" w:rsidRPr="00F26C78" w:rsidRDefault="00F26C78" w:rsidP="00F26C78">
      <w:pPr>
        <w:tabs>
          <w:tab w:val="left" w:pos="7410"/>
        </w:tabs>
        <w:jc w:val="both"/>
      </w:pPr>
      <w:r w:rsidRPr="00F26C78">
        <w:t>- СанПиН 2.1.7.2790-10 «Санитарно-эпидемиологические требования к обращению с медицинскими отходами», утвержденные Постановлением Главного государственного санитарного врача Российской Федерации от 09.12.2010 N 163.</w:t>
      </w:r>
    </w:p>
    <w:p w:rsidR="00F26C78" w:rsidRDefault="00F26C78" w:rsidP="00F26C78">
      <w:pPr>
        <w:tabs>
          <w:tab w:val="left" w:pos="7410"/>
        </w:tabs>
        <w:jc w:val="both"/>
      </w:pPr>
      <w:r w:rsidRPr="00F26C78">
        <w:t>- Федеральному закону «Об охране окружающей среды» от 10.01.2002   № 7-ФЗ.</w:t>
      </w:r>
    </w:p>
    <w:p w:rsidR="001976DF" w:rsidRPr="00F26C78" w:rsidRDefault="001976DF" w:rsidP="00F26C78">
      <w:pPr>
        <w:tabs>
          <w:tab w:val="left" w:pos="7410"/>
        </w:tabs>
        <w:jc w:val="both"/>
      </w:pPr>
    </w:p>
    <w:p w:rsidR="00F26C78" w:rsidRDefault="00F26C78" w:rsidP="00F26C78">
      <w:pPr>
        <w:tabs>
          <w:tab w:val="left" w:pos="7410"/>
        </w:tabs>
        <w:jc w:val="both"/>
        <w:rPr>
          <w:b/>
        </w:rPr>
      </w:pPr>
      <w:r w:rsidRPr="00F26C78">
        <w:rPr>
          <w:b/>
        </w:rPr>
        <w:t>3. Требования к техническим характеристикам услуг</w:t>
      </w:r>
    </w:p>
    <w:p w:rsidR="0002481A" w:rsidRPr="00FC540C" w:rsidRDefault="0002481A" w:rsidP="00F26C78">
      <w:pPr>
        <w:tabs>
          <w:tab w:val="left" w:pos="7410"/>
        </w:tabs>
        <w:jc w:val="both"/>
      </w:pPr>
      <w:r>
        <w:t xml:space="preserve">3.1. </w:t>
      </w:r>
      <w:r w:rsidRPr="00FC540C">
        <w:t>Обязанности по взвешиванию и загрузке отходов в собственный контейнер берет на себя представитель Исполнителя</w:t>
      </w:r>
    </w:p>
    <w:p w:rsidR="00F26C78" w:rsidRPr="00F26C78" w:rsidRDefault="0002481A" w:rsidP="00F26C78">
      <w:pPr>
        <w:tabs>
          <w:tab w:val="left" w:pos="7410"/>
        </w:tabs>
        <w:jc w:val="both"/>
      </w:pPr>
      <w:r>
        <w:t xml:space="preserve">3.2. </w:t>
      </w:r>
      <w:r w:rsidR="00F26C78" w:rsidRPr="00F26C78">
        <w:t xml:space="preserve"> Исполнитель должен осуществлять вывоз отходов из помещения временного хранения медицинских отходов ООО «Медсервис» до мест утилизации пластиковыми пакетами соответствующего цвета.</w:t>
      </w:r>
    </w:p>
    <w:p w:rsidR="0002481A" w:rsidRDefault="0002481A" w:rsidP="00F26C78">
      <w:pPr>
        <w:tabs>
          <w:tab w:val="left" w:pos="7410"/>
        </w:tabs>
        <w:jc w:val="both"/>
      </w:pPr>
      <w:r>
        <w:t>3.3. Утилизация (ун</w:t>
      </w:r>
      <w:r w:rsidR="00FC540C">
        <w:t>ичтожение) медицинских отходов к</w:t>
      </w:r>
      <w:r>
        <w:t xml:space="preserve">ласса Б и </w:t>
      </w:r>
      <w:r w:rsidR="00FC540C">
        <w:t xml:space="preserve">В должна производиться на специализированном оборудовании: ИНСИНЕРАТОРНАЯ УСТАНОВКА или другие установки термического обезвреживания, предназначенные к применению в этих целях (требования п. 5.9. </w:t>
      </w:r>
      <w:r w:rsidR="00FC540C" w:rsidRPr="00FC540C">
        <w:t>СанПиН 2.1.7.2790-10</w:t>
      </w:r>
      <w:r w:rsidR="00FC540C">
        <w:t>).</w:t>
      </w:r>
    </w:p>
    <w:p w:rsidR="00FC540C" w:rsidRDefault="00FC540C" w:rsidP="00F26C78">
      <w:pPr>
        <w:tabs>
          <w:tab w:val="left" w:pos="7410"/>
        </w:tabs>
        <w:jc w:val="both"/>
      </w:pPr>
      <w:r>
        <w:t>3.4. Исполнитель должен иметь площадку по обезвреживанию и уничтожению медицинских отходов класса Б и В</w:t>
      </w:r>
    </w:p>
    <w:p w:rsidR="00964824" w:rsidRDefault="00964824" w:rsidP="00F26C78">
      <w:pPr>
        <w:tabs>
          <w:tab w:val="left" w:pos="7410"/>
        </w:tabs>
        <w:jc w:val="both"/>
      </w:pPr>
      <w:r>
        <w:t xml:space="preserve">3.5. </w:t>
      </w:r>
      <w:r w:rsidRPr="00964824">
        <w:t>Исполнитель должен иметь санитарно-эпидемиологическое заключение.</w:t>
      </w:r>
    </w:p>
    <w:p w:rsidR="00964824" w:rsidRPr="00F26C78" w:rsidRDefault="00964824" w:rsidP="00F26C78">
      <w:pPr>
        <w:tabs>
          <w:tab w:val="left" w:pos="7410"/>
        </w:tabs>
        <w:jc w:val="both"/>
      </w:pPr>
      <w:r>
        <w:t xml:space="preserve">3.6. Исполнитель должен иметь разрешение на выброс вредных (загрязняющих) веществ в атмосферный воздух, выданное Министерством природопользования и экологии РБ. </w:t>
      </w:r>
    </w:p>
    <w:p w:rsidR="00F26C78" w:rsidRDefault="00FC540C" w:rsidP="00F26C78">
      <w:pPr>
        <w:tabs>
          <w:tab w:val="left" w:pos="7410"/>
        </w:tabs>
        <w:jc w:val="both"/>
      </w:pPr>
      <w:r>
        <w:t>3.</w:t>
      </w:r>
      <w:r w:rsidR="001976DF">
        <w:t>5</w:t>
      </w:r>
      <w:r>
        <w:t xml:space="preserve">. </w:t>
      </w:r>
      <w:r w:rsidR="00F26C78" w:rsidRPr="00F26C78">
        <w:t>Исполнитель должен соблюдать требования нормативно-технической документации, правил техники безопасности, пожарной безопасности, инфекционной безопасности, санитарно-гигиенических норм при оказании услуг.</w:t>
      </w:r>
    </w:p>
    <w:p w:rsidR="00ED5451" w:rsidRDefault="00ED5451" w:rsidP="00F26C78">
      <w:pPr>
        <w:tabs>
          <w:tab w:val="left" w:pos="7410"/>
        </w:tabs>
        <w:jc w:val="both"/>
      </w:pPr>
      <w:r w:rsidRPr="00ED5451">
        <w:t>3.6.</w:t>
      </w:r>
      <w:r w:rsidR="00653B6B" w:rsidRPr="00653B6B">
        <w:t>Исполнитель обязан осуществлять сбор, транспортировку отходов специализированным автотранспортом</w:t>
      </w:r>
      <w:r w:rsidR="00653B6B">
        <w:t>.</w:t>
      </w:r>
    </w:p>
    <w:p w:rsidR="001976DF" w:rsidRPr="00F26C78" w:rsidRDefault="001976DF" w:rsidP="00F26C78">
      <w:pPr>
        <w:tabs>
          <w:tab w:val="left" w:pos="7410"/>
        </w:tabs>
        <w:jc w:val="both"/>
      </w:pPr>
    </w:p>
    <w:p w:rsidR="00F26C78" w:rsidRPr="00F26C78" w:rsidRDefault="00F26C78" w:rsidP="00F26C78">
      <w:pPr>
        <w:tabs>
          <w:tab w:val="left" w:pos="7410"/>
        </w:tabs>
        <w:jc w:val="both"/>
        <w:rPr>
          <w:b/>
        </w:rPr>
      </w:pPr>
      <w:r w:rsidRPr="00F26C78">
        <w:rPr>
          <w:b/>
        </w:rPr>
        <w:t xml:space="preserve">4. Требования к результатам услуг и иные показатели,  связанные с определением соответствия выполняемых услуг потребностям Заказчика </w:t>
      </w:r>
    </w:p>
    <w:p w:rsidR="001976DF" w:rsidRDefault="001976DF" w:rsidP="00F26C78">
      <w:pPr>
        <w:tabs>
          <w:tab w:val="left" w:pos="7410"/>
        </w:tabs>
        <w:jc w:val="both"/>
      </w:pPr>
      <w:r>
        <w:t xml:space="preserve">4.1. Услуги должны быть оказаны надлежащего качества в соответствии с действующим законодательством РФ и РБ. </w:t>
      </w:r>
    </w:p>
    <w:p w:rsidR="001976DF" w:rsidRDefault="001976DF" w:rsidP="00F26C78">
      <w:pPr>
        <w:tabs>
          <w:tab w:val="left" w:pos="7410"/>
        </w:tabs>
        <w:jc w:val="both"/>
      </w:pPr>
    </w:p>
    <w:p w:rsidR="00F26C78" w:rsidRPr="00F26C78" w:rsidRDefault="00F26C78" w:rsidP="00F26C78">
      <w:pPr>
        <w:tabs>
          <w:tab w:val="left" w:pos="7410"/>
        </w:tabs>
        <w:jc w:val="both"/>
        <w:rPr>
          <w:b/>
        </w:rPr>
      </w:pPr>
      <w:r w:rsidRPr="00F26C78">
        <w:rPr>
          <w:b/>
        </w:rPr>
        <w:t>5. Место, условия и сроки (периоды) оказания услуг</w:t>
      </w:r>
    </w:p>
    <w:p w:rsidR="00F26C78" w:rsidRPr="00F26C78" w:rsidRDefault="005C3E09" w:rsidP="00F26C78">
      <w:pPr>
        <w:tabs>
          <w:tab w:val="left" w:pos="7410"/>
        </w:tabs>
        <w:jc w:val="both"/>
      </w:pPr>
      <w:r>
        <w:lastRenderedPageBreak/>
        <w:t>5.1.</w:t>
      </w:r>
      <w:r w:rsidR="00F26C78" w:rsidRPr="00F26C78">
        <w:t xml:space="preserve">. Местом оказания услуг является: ООО «Медсервис», расположенный по адресу г. Салават, ул. Октябрьская, д.35. </w:t>
      </w:r>
    </w:p>
    <w:p w:rsidR="00F26C78" w:rsidRDefault="005C3E09" w:rsidP="00F26C78">
      <w:pPr>
        <w:tabs>
          <w:tab w:val="left" w:pos="7410"/>
        </w:tabs>
        <w:jc w:val="both"/>
      </w:pPr>
      <w:r>
        <w:t xml:space="preserve">5.2. </w:t>
      </w:r>
      <w:r w:rsidR="00F26C78" w:rsidRPr="00F26C78">
        <w:t xml:space="preserve"> Сроки действия договорных отношений: с 01 января 2019 года до 31 декабря 2019 года включительно.</w:t>
      </w:r>
    </w:p>
    <w:p w:rsidR="005C3E09" w:rsidRPr="00F26C78" w:rsidRDefault="005C3E09" w:rsidP="00F26C78">
      <w:pPr>
        <w:tabs>
          <w:tab w:val="left" w:pos="7410"/>
        </w:tabs>
        <w:jc w:val="both"/>
      </w:pPr>
    </w:p>
    <w:p w:rsidR="00F26C78" w:rsidRPr="00CF75F9" w:rsidRDefault="00F26C78" w:rsidP="00F26C78">
      <w:pPr>
        <w:tabs>
          <w:tab w:val="left" w:pos="7410"/>
        </w:tabs>
        <w:jc w:val="both"/>
        <w:rPr>
          <w:b/>
        </w:rPr>
      </w:pPr>
      <w:r w:rsidRPr="00CF75F9">
        <w:rPr>
          <w:b/>
        </w:rPr>
        <w:t>6. Порядок формирования цены договора</w:t>
      </w:r>
    </w:p>
    <w:p w:rsidR="00F26C78" w:rsidRPr="00F26C78" w:rsidRDefault="005C3E09" w:rsidP="00F26C78">
      <w:pPr>
        <w:tabs>
          <w:tab w:val="left" w:pos="7410"/>
        </w:tabs>
        <w:jc w:val="both"/>
      </w:pPr>
      <w:r>
        <w:t>6</w:t>
      </w:r>
      <w:r w:rsidR="00F26C78" w:rsidRPr="00F26C78">
        <w:t xml:space="preserve">.1.  Исполнитель не имеет права самостоятельно изменить виды и объем  подлежащих оказанию услуг. </w:t>
      </w:r>
    </w:p>
    <w:p w:rsidR="00F26C78" w:rsidRPr="00F26C78" w:rsidRDefault="00F26C78" w:rsidP="00F26C78">
      <w:pPr>
        <w:tabs>
          <w:tab w:val="left" w:pos="7410"/>
        </w:tabs>
        <w:jc w:val="both"/>
      </w:pPr>
    </w:p>
    <w:p w:rsidR="00F26C78" w:rsidRPr="00F26C78" w:rsidRDefault="00F26C78" w:rsidP="00F26C78">
      <w:pPr>
        <w:tabs>
          <w:tab w:val="left" w:pos="7410"/>
        </w:tabs>
        <w:jc w:val="both"/>
        <w:rPr>
          <w:b/>
        </w:rPr>
      </w:pPr>
      <w:r w:rsidRPr="00F26C78">
        <w:rPr>
          <w:b/>
        </w:rPr>
        <w:t>7. Объем вывозимых  медицинских отходов с территории ООО «Медсервис» в 2019 году.</w:t>
      </w:r>
    </w:p>
    <w:p w:rsidR="00F26C78" w:rsidRPr="00F26C78" w:rsidRDefault="00F26C78" w:rsidP="00F26C78">
      <w:pPr>
        <w:tabs>
          <w:tab w:val="left" w:pos="7410"/>
        </w:tabs>
        <w:jc w:val="both"/>
        <w:rPr>
          <w:b/>
        </w:rPr>
      </w:pP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003"/>
        <w:gridCol w:w="1824"/>
        <w:gridCol w:w="2694"/>
        <w:gridCol w:w="2694"/>
      </w:tblGrid>
      <w:tr w:rsidR="00F26C78" w:rsidRPr="00F26C78" w:rsidTr="00A74D0E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C78" w:rsidRPr="00F26C78" w:rsidRDefault="00F26C78" w:rsidP="00F26C78">
            <w:pPr>
              <w:tabs>
                <w:tab w:val="left" w:pos="7410"/>
              </w:tabs>
              <w:jc w:val="both"/>
              <w:rPr>
                <w:b/>
                <w:bCs/>
              </w:rPr>
            </w:pPr>
            <w:r w:rsidRPr="00F26C78">
              <w:rPr>
                <w:b/>
                <w:bCs/>
              </w:rPr>
              <w:t>№ п/п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C78" w:rsidRPr="00F26C78" w:rsidRDefault="00F26C78" w:rsidP="00F26C78">
            <w:pPr>
              <w:tabs>
                <w:tab w:val="left" w:pos="7410"/>
              </w:tabs>
              <w:jc w:val="both"/>
              <w:rPr>
                <w:b/>
                <w:bCs/>
              </w:rPr>
            </w:pPr>
            <w:r w:rsidRPr="00F26C78">
              <w:rPr>
                <w:b/>
                <w:bCs/>
              </w:rPr>
              <w:t>Наименование объекта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C78" w:rsidRPr="00F26C78" w:rsidRDefault="00F26C78" w:rsidP="00F26C78">
            <w:pPr>
              <w:tabs>
                <w:tab w:val="left" w:pos="7410"/>
              </w:tabs>
              <w:jc w:val="both"/>
              <w:rPr>
                <w:b/>
                <w:bCs/>
              </w:rPr>
            </w:pPr>
            <w:r w:rsidRPr="00F26C78">
              <w:rPr>
                <w:b/>
                <w:bCs/>
              </w:rPr>
              <w:t>Адрес объекта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C78" w:rsidRPr="00F26C78" w:rsidRDefault="00F26C78" w:rsidP="00F26C78">
            <w:pPr>
              <w:tabs>
                <w:tab w:val="left" w:pos="7410"/>
              </w:tabs>
              <w:jc w:val="both"/>
              <w:rPr>
                <w:b/>
                <w:bCs/>
              </w:rPr>
            </w:pPr>
            <w:r w:rsidRPr="00F26C78">
              <w:rPr>
                <w:b/>
                <w:bCs/>
              </w:rPr>
              <w:t>Объем вывозимых  отходов</w:t>
            </w:r>
          </w:p>
          <w:p w:rsidR="00F26C78" w:rsidRPr="00F26C78" w:rsidRDefault="00F26C78" w:rsidP="00F26C78">
            <w:pPr>
              <w:tabs>
                <w:tab w:val="left" w:pos="7410"/>
              </w:tabs>
              <w:jc w:val="both"/>
              <w:rPr>
                <w:b/>
                <w:bCs/>
              </w:rPr>
            </w:pPr>
            <w:r w:rsidRPr="00F26C78">
              <w:rPr>
                <w:b/>
                <w:bCs/>
              </w:rPr>
              <w:t>в месяц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C78" w:rsidRPr="00F26C78" w:rsidRDefault="00F26C78" w:rsidP="00F26C78">
            <w:pPr>
              <w:tabs>
                <w:tab w:val="left" w:pos="7410"/>
              </w:tabs>
              <w:jc w:val="both"/>
              <w:rPr>
                <w:b/>
                <w:bCs/>
              </w:rPr>
            </w:pPr>
            <w:r w:rsidRPr="00F26C78">
              <w:rPr>
                <w:b/>
                <w:bCs/>
              </w:rPr>
              <w:t>Объем вывозимых  отходов</w:t>
            </w:r>
          </w:p>
          <w:p w:rsidR="00F26C78" w:rsidRPr="00F26C78" w:rsidRDefault="00F26C78" w:rsidP="00F26C78">
            <w:pPr>
              <w:tabs>
                <w:tab w:val="left" w:pos="7410"/>
              </w:tabs>
              <w:jc w:val="both"/>
              <w:rPr>
                <w:b/>
                <w:bCs/>
              </w:rPr>
            </w:pPr>
            <w:r w:rsidRPr="00F26C78">
              <w:rPr>
                <w:b/>
                <w:bCs/>
              </w:rPr>
              <w:t>за год, кг</w:t>
            </w:r>
          </w:p>
        </w:tc>
      </w:tr>
      <w:tr w:rsidR="00F26C78" w:rsidRPr="00F26C78" w:rsidTr="00F26C78">
        <w:trPr>
          <w:trHeight w:val="5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C78" w:rsidRPr="00F26C78" w:rsidRDefault="00F26C78" w:rsidP="00F26C78">
            <w:pPr>
              <w:tabs>
                <w:tab w:val="left" w:pos="7410"/>
              </w:tabs>
              <w:jc w:val="both"/>
            </w:pPr>
            <w:r w:rsidRPr="00F26C78">
              <w:t>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C78" w:rsidRPr="00F26C78" w:rsidRDefault="00F26C78" w:rsidP="00F26C78">
            <w:pPr>
              <w:tabs>
                <w:tab w:val="left" w:pos="7410"/>
              </w:tabs>
            </w:pPr>
            <w:r w:rsidRPr="00F26C78">
              <w:t>ООО «Медсервис»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C78" w:rsidRPr="00F26C78" w:rsidRDefault="00F26C78" w:rsidP="00F26C78">
            <w:pPr>
              <w:tabs>
                <w:tab w:val="left" w:pos="7410"/>
              </w:tabs>
            </w:pPr>
            <w:r w:rsidRPr="00F26C78">
              <w:t>Г. Салават, ул. Октябрьская, 35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C78" w:rsidRPr="00F26C78" w:rsidRDefault="00F26C78" w:rsidP="00F26C78">
            <w:pPr>
              <w:tabs>
                <w:tab w:val="left" w:pos="7410"/>
              </w:tabs>
              <w:rPr>
                <w:bCs/>
              </w:rPr>
            </w:pPr>
          </w:p>
          <w:p w:rsidR="00F26C78" w:rsidRPr="00F26C78" w:rsidRDefault="001976DF" w:rsidP="00F26C78">
            <w:pPr>
              <w:tabs>
                <w:tab w:val="left" w:pos="7410"/>
              </w:tabs>
              <w:rPr>
                <w:bCs/>
              </w:rPr>
            </w:pPr>
            <w:r>
              <w:rPr>
                <w:bCs/>
              </w:rPr>
              <w:t>103,3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C78" w:rsidRPr="00F26C78" w:rsidRDefault="00F26C78" w:rsidP="00F26C78">
            <w:pPr>
              <w:tabs>
                <w:tab w:val="left" w:pos="7410"/>
              </w:tabs>
              <w:rPr>
                <w:bCs/>
              </w:rPr>
            </w:pPr>
          </w:p>
          <w:p w:rsidR="00F26C78" w:rsidRPr="00F26C78" w:rsidRDefault="00F26C78" w:rsidP="00F26C78">
            <w:pPr>
              <w:tabs>
                <w:tab w:val="left" w:pos="7410"/>
              </w:tabs>
              <w:rPr>
                <w:bCs/>
              </w:rPr>
            </w:pPr>
            <w:r w:rsidRPr="00F26C78">
              <w:rPr>
                <w:bCs/>
              </w:rPr>
              <w:t>1240</w:t>
            </w:r>
          </w:p>
        </w:tc>
      </w:tr>
    </w:tbl>
    <w:p w:rsidR="00455CB4" w:rsidRPr="00F26C78" w:rsidRDefault="00455CB4" w:rsidP="006F6BA0">
      <w:pPr>
        <w:tabs>
          <w:tab w:val="left" w:pos="7410"/>
        </w:tabs>
        <w:jc w:val="both"/>
      </w:pPr>
    </w:p>
    <w:sectPr w:rsidR="00455CB4" w:rsidRPr="00F26C78" w:rsidSect="000A144E">
      <w:pgSz w:w="11906" w:h="16838"/>
      <w:pgMar w:top="709" w:right="707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5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420"/>
        </w:tabs>
      </w:pPr>
    </w:lvl>
    <w:lvl w:ilvl="2">
      <w:start w:val="1"/>
      <w:numFmt w:val="decimal"/>
      <w:lvlText w:val="%1.%2.%3."/>
      <w:lvlJc w:val="left"/>
      <w:pPr>
        <w:tabs>
          <w:tab w:val="num" w:pos="480"/>
        </w:tabs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</w:pPr>
    </w:lvl>
  </w:abstractNum>
  <w:abstractNum w:abstractNumId="1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>
    <w:nsid w:val="0000000B"/>
    <w:multiLevelType w:val="multilevel"/>
    <w:tmpl w:val="0000000A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">
    <w:nsid w:val="06D960A2"/>
    <w:multiLevelType w:val="hybridMultilevel"/>
    <w:tmpl w:val="8684FB1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42627E"/>
    <w:multiLevelType w:val="hybridMultilevel"/>
    <w:tmpl w:val="D8D055F2"/>
    <w:lvl w:ilvl="0" w:tplc="4D04F580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620" w:hanging="360"/>
      </w:pPr>
    </w:lvl>
    <w:lvl w:ilvl="2" w:tplc="0419001B">
      <w:start w:val="1"/>
      <w:numFmt w:val="lowerRoman"/>
      <w:lvlText w:val="%3."/>
      <w:lvlJc w:val="right"/>
      <w:pPr>
        <w:ind w:left="5340" w:hanging="180"/>
      </w:pPr>
    </w:lvl>
    <w:lvl w:ilvl="3" w:tplc="0419000F">
      <w:start w:val="1"/>
      <w:numFmt w:val="decimal"/>
      <w:lvlText w:val="%4."/>
      <w:lvlJc w:val="left"/>
      <w:pPr>
        <w:ind w:left="6060" w:hanging="360"/>
      </w:pPr>
    </w:lvl>
    <w:lvl w:ilvl="4" w:tplc="04190019">
      <w:start w:val="1"/>
      <w:numFmt w:val="lowerLetter"/>
      <w:lvlText w:val="%5."/>
      <w:lvlJc w:val="left"/>
      <w:pPr>
        <w:ind w:left="6780" w:hanging="360"/>
      </w:pPr>
    </w:lvl>
    <w:lvl w:ilvl="5" w:tplc="0419001B">
      <w:start w:val="1"/>
      <w:numFmt w:val="lowerRoman"/>
      <w:lvlText w:val="%6."/>
      <w:lvlJc w:val="right"/>
      <w:pPr>
        <w:ind w:left="7500" w:hanging="180"/>
      </w:pPr>
    </w:lvl>
    <w:lvl w:ilvl="6" w:tplc="0419000F">
      <w:start w:val="1"/>
      <w:numFmt w:val="decimal"/>
      <w:lvlText w:val="%7."/>
      <w:lvlJc w:val="left"/>
      <w:pPr>
        <w:ind w:left="8220" w:hanging="360"/>
      </w:pPr>
    </w:lvl>
    <w:lvl w:ilvl="7" w:tplc="04190019">
      <w:start w:val="1"/>
      <w:numFmt w:val="lowerLetter"/>
      <w:lvlText w:val="%8."/>
      <w:lvlJc w:val="left"/>
      <w:pPr>
        <w:ind w:left="8940" w:hanging="360"/>
      </w:pPr>
    </w:lvl>
    <w:lvl w:ilvl="8" w:tplc="0419001B">
      <w:start w:val="1"/>
      <w:numFmt w:val="lowerRoman"/>
      <w:lvlText w:val="%9."/>
      <w:lvlJc w:val="right"/>
      <w:pPr>
        <w:ind w:left="9660" w:hanging="180"/>
      </w:pPr>
    </w:lvl>
  </w:abstractNum>
  <w:abstractNum w:abstractNumId="5">
    <w:nsid w:val="184F471A"/>
    <w:multiLevelType w:val="hybridMultilevel"/>
    <w:tmpl w:val="6D802E40"/>
    <w:lvl w:ilvl="0" w:tplc="C5421C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32369E7A">
      <w:numFmt w:val="none"/>
      <w:lvlText w:val=""/>
      <w:lvlJc w:val="left"/>
      <w:pPr>
        <w:tabs>
          <w:tab w:val="num" w:pos="360"/>
        </w:tabs>
      </w:pPr>
    </w:lvl>
    <w:lvl w:ilvl="2" w:tplc="43B6F450">
      <w:numFmt w:val="none"/>
      <w:lvlText w:val=""/>
      <w:lvlJc w:val="left"/>
      <w:pPr>
        <w:tabs>
          <w:tab w:val="num" w:pos="360"/>
        </w:tabs>
      </w:pPr>
    </w:lvl>
    <w:lvl w:ilvl="3" w:tplc="5602FF98">
      <w:numFmt w:val="none"/>
      <w:lvlText w:val=""/>
      <w:lvlJc w:val="left"/>
      <w:pPr>
        <w:tabs>
          <w:tab w:val="num" w:pos="360"/>
        </w:tabs>
      </w:pPr>
    </w:lvl>
    <w:lvl w:ilvl="4" w:tplc="0EE24EF8">
      <w:numFmt w:val="none"/>
      <w:lvlText w:val=""/>
      <w:lvlJc w:val="left"/>
      <w:pPr>
        <w:tabs>
          <w:tab w:val="num" w:pos="360"/>
        </w:tabs>
      </w:pPr>
    </w:lvl>
    <w:lvl w:ilvl="5" w:tplc="0C8CBDC6">
      <w:numFmt w:val="none"/>
      <w:lvlText w:val=""/>
      <w:lvlJc w:val="left"/>
      <w:pPr>
        <w:tabs>
          <w:tab w:val="num" w:pos="360"/>
        </w:tabs>
      </w:pPr>
    </w:lvl>
    <w:lvl w:ilvl="6" w:tplc="E81E8340">
      <w:numFmt w:val="none"/>
      <w:lvlText w:val=""/>
      <w:lvlJc w:val="left"/>
      <w:pPr>
        <w:tabs>
          <w:tab w:val="num" w:pos="360"/>
        </w:tabs>
      </w:pPr>
    </w:lvl>
    <w:lvl w:ilvl="7" w:tplc="C2FCBEE2">
      <w:numFmt w:val="none"/>
      <w:lvlText w:val=""/>
      <w:lvlJc w:val="left"/>
      <w:pPr>
        <w:tabs>
          <w:tab w:val="num" w:pos="360"/>
        </w:tabs>
      </w:pPr>
    </w:lvl>
    <w:lvl w:ilvl="8" w:tplc="889AF894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30A27012"/>
    <w:multiLevelType w:val="multilevel"/>
    <w:tmpl w:val="B0FEA3E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>
    <w:nsid w:val="47AE1217"/>
    <w:multiLevelType w:val="hybridMultilevel"/>
    <w:tmpl w:val="73ECBB42"/>
    <w:lvl w:ilvl="0" w:tplc="5E8C7A4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CF06F2"/>
    <w:multiLevelType w:val="hybridMultilevel"/>
    <w:tmpl w:val="6C88F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AD6CE6"/>
    <w:multiLevelType w:val="multilevel"/>
    <w:tmpl w:val="1E8AEC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6AA62C67"/>
    <w:multiLevelType w:val="hybridMultilevel"/>
    <w:tmpl w:val="E326AB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D9659B"/>
    <w:multiLevelType w:val="hybridMultilevel"/>
    <w:tmpl w:val="2EEED362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4E72C5"/>
    <w:multiLevelType w:val="multilevel"/>
    <w:tmpl w:val="7312D5C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9"/>
  </w:num>
  <w:num w:numId="5">
    <w:abstractNumId w:val="6"/>
  </w:num>
  <w:num w:numId="6">
    <w:abstractNumId w:val="7"/>
  </w:num>
  <w:num w:numId="7">
    <w:abstractNumId w:val="1"/>
  </w:num>
  <w:num w:numId="8">
    <w:abstractNumId w:val="2"/>
  </w:num>
  <w:num w:numId="9">
    <w:abstractNumId w:val="10"/>
  </w:num>
  <w:num w:numId="10">
    <w:abstractNumId w:val="8"/>
  </w:num>
  <w:num w:numId="11">
    <w:abstractNumId w:val="3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D2E"/>
    <w:rsid w:val="000010A8"/>
    <w:rsid w:val="00003AE1"/>
    <w:rsid w:val="00007875"/>
    <w:rsid w:val="0002481A"/>
    <w:rsid w:val="0002526C"/>
    <w:rsid w:val="0003061A"/>
    <w:rsid w:val="00030735"/>
    <w:rsid w:val="000325A6"/>
    <w:rsid w:val="00035C44"/>
    <w:rsid w:val="000521A0"/>
    <w:rsid w:val="00052EC2"/>
    <w:rsid w:val="00063DBC"/>
    <w:rsid w:val="00077D82"/>
    <w:rsid w:val="000826C7"/>
    <w:rsid w:val="0009087D"/>
    <w:rsid w:val="000A144E"/>
    <w:rsid w:val="000A30F3"/>
    <w:rsid w:val="000A3C87"/>
    <w:rsid w:val="000A451F"/>
    <w:rsid w:val="000A4E7D"/>
    <w:rsid w:val="000A630F"/>
    <w:rsid w:val="000B4947"/>
    <w:rsid w:val="000B6BDB"/>
    <w:rsid w:val="000B713D"/>
    <w:rsid w:val="000B780A"/>
    <w:rsid w:val="000C0589"/>
    <w:rsid w:val="000C6FD4"/>
    <w:rsid w:val="000D76D5"/>
    <w:rsid w:val="000E10DB"/>
    <w:rsid w:val="000F1744"/>
    <w:rsid w:val="00113E0B"/>
    <w:rsid w:val="00121252"/>
    <w:rsid w:val="00121817"/>
    <w:rsid w:val="00122CF7"/>
    <w:rsid w:val="00135A45"/>
    <w:rsid w:val="00143FD0"/>
    <w:rsid w:val="001462DF"/>
    <w:rsid w:val="00150ACC"/>
    <w:rsid w:val="00164046"/>
    <w:rsid w:val="0017326F"/>
    <w:rsid w:val="00173273"/>
    <w:rsid w:val="001756AD"/>
    <w:rsid w:val="00175E7F"/>
    <w:rsid w:val="00177D85"/>
    <w:rsid w:val="001814E4"/>
    <w:rsid w:val="00192FCB"/>
    <w:rsid w:val="00195645"/>
    <w:rsid w:val="001976DF"/>
    <w:rsid w:val="001C06BB"/>
    <w:rsid w:val="001C40D9"/>
    <w:rsid w:val="001C5247"/>
    <w:rsid w:val="001D0489"/>
    <w:rsid w:val="001D5DFB"/>
    <w:rsid w:val="001F02E3"/>
    <w:rsid w:val="001F07FF"/>
    <w:rsid w:val="00213F05"/>
    <w:rsid w:val="00221BA8"/>
    <w:rsid w:val="002248E1"/>
    <w:rsid w:val="00231792"/>
    <w:rsid w:val="00235E75"/>
    <w:rsid w:val="0024013F"/>
    <w:rsid w:val="00246354"/>
    <w:rsid w:val="00256E66"/>
    <w:rsid w:val="00267163"/>
    <w:rsid w:val="0027141F"/>
    <w:rsid w:val="00274C10"/>
    <w:rsid w:val="00282642"/>
    <w:rsid w:val="00286DB3"/>
    <w:rsid w:val="002A531A"/>
    <w:rsid w:val="002B0F22"/>
    <w:rsid w:val="002C68D9"/>
    <w:rsid w:val="002D4D22"/>
    <w:rsid w:val="002D7B45"/>
    <w:rsid w:val="002E252F"/>
    <w:rsid w:val="002E36C3"/>
    <w:rsid w:val="002E4AC3"/>
    <w:rsid w:val="002F3D90"/>
    <w:rsid w:val="00303AF8"/>
    <w:rsid w:val="00304396"/>
    <w:rsid w:val="00304716"/>
    <w:rsid w:val="003117E4"/>
    <w:rsid w:val="00314BDF"/>
    <w:rsid w:val="00320437"/>
    <w:rsid w:val="00325CBF"/>
    <w:rsid w:val="0033240A"/>
    <w:rsid w:val="0033265F"/>
    <w:rsid w:val="0033426D"/>
    <w:rsid w:val="00334793"/>
    <w:rsid w:val="00341DA2"/>
    <w:rsid w:val="00362758"/>
    <w:rsid w:val="0037060F"/>
    <w:rsid w:val="003741F8"/>
    <w:rsid w:val="003745E4"/>
    <w:rsid w:val="0037462F"/>
    <w:rsid w:val="00391A0E"/>
    <w:rsid w:val="003A0100"/>
    <w:rsid w:val="003B08EA"/>
    <w:rsid w:val="003B4ED2"/>
    <w:rsid w:val="003D001C"/>
    <w:rsid w:val="003D2E62"/>
    <w:rsid w:val="003E5ADB"/>
    <w:rsid w:val="003F38FA"/>
    <w:rsid w:val="003F61B7"/>
    <w:rsid w:val="0040005E"/>
    <w:rsid w:val="00425690"/>
    <w:rsid w:val="004316E9"/>
    <w:rsid w:val="0043202F"/>
    <w:rsid w:val="00432674"/>
    <w:rsid w:val="00442456"/>
    <w:rsid w:val="00442BB4"/>
    <w:rsid w:val="00444699"/>
    <w:rsid w:val="004456D1"/>
    <w:rsid w:val="00445C3A"/>
    <w:rsid w:val="004500E6"/>
    <w:rsid w:val="00450EF8"/>
    <w:rsid w:val="00455CB4"/>
    <w:rsid w:val="0046567F"/>
    <w:rsid w:val="004734B5"/>
    <w:rsid w:val="0047753E"/>
    <w:rsid w:val="00492360"/>
    <w:rsid w:val="004A0A36"/>
    <w:rsid w:val="004A2AF6"/>
    <w:rsid w:val="004A7355"/>
    <w:rsid w:val="004B6F5D"/>
    <w:rsid w:val="004D06FA"/>
    <w:rsid w:val="004D22FC"/>
    <w:rsid w:val="004D48F7"/>
    <w:rsid w:val="004D613A"/>
    <w:rsid w:val="004D6794"/>
    <w:rsid w:val="004E68CB"/>
    <w:rsid w:val="004E69E1"/>
    <w:rsid w:val="004F35D3"/>
    <w:rsid w:val="004F4BE7"/>
    <w:rsid w:val="004F6358"/>
    <w:rsid w:val="0052228E"/>
    <w:rsid w:val="00543919"/>
    <w:rsid w:val="00545A3A"/>
    <w:rsid w:val="005479F9"/>
    <w:rsid w:val="005520B7"/>
    <w:rsid w:val="00572360"/>
    <w:rsid w:val="00575D26"/>
    <w:rsid w:val="005760D5"/>
    <w:rsid w:val="005905A8"/>
    <w:rsid w:val="005942A3"/>
    <w:rsid w:val="005A022F"/>
    <w:rsid w:val="005A3588"/>
    <w:rsid w:val="005A454C"/>
    <w:rsid w:val="005C2CDD"/>
    <w:rsid w:val="005C3E09"/>
    <w:rsid w:val="005C5A92"/>
    <w:rsid w:val="005C712F"/>
    <w:rsid w:val="005D3402"/>
    <w:rsid w:val="0060124C"/>
    <w:rsid w:val="00605155"/>
    <w:rsid w:val="0060576F"/>
    <w:rsid w:val="00615201"/>
    <w:rsid w:val="00616570"/>
    <w:rsid w:val="00621400"/>
    <w:rsid w:val="00622E23"/>
    <w:rsid w:val="00631E3E"/>
    <w:rsid w:val="00633066"/>
    <w:rsid w:val="00644FCA"/>
    <w:rsid w:val="00651DA0"/>
    <w:rsid w:val="00653B6B"/>
    <w:rsid w:val="0067085F"/>
    <w:rsid w:val="00675F1C"/>
    <w:rsid w:val="0068196D"/>
    <w:rsid w:val="00685BE2"/>
    <w:rsid w:val="006948CC"/>
    <w:rsid w:val="00695992"/>
    <w:rsid w:val="00695E5B"/>
    <w:rsid w:val="006A779A"/>
    <w:rsid w:val="006B794B"/>
    <w:rsid w:val="006C7EB3"/>
    <w:rsid w:val="006D14A1"/>
    <w:rsid w:val="006E0221"/>
    <w:rsid w:val="006E5955"/>
    <w:rsid w:val="006F0DB0"/>
    <w:rsid w:val="006F6BA0"/>
    <w:rsid w:val="00701DED"/>
    <w:rsid w:val="00702960"/>
    <w:rsid w:val="00703DE4"/>
    <w:rsid w:val="007054CB"/>
    <w:rsid w:val="0070632C"/>
    <w:rsid w:val="00706A0D"/>
    <w:rsid w:val="00706C3E"/>
    <w:rsid w:val="00714627"/>
    <w:rsid w:val="007272CA"/>
    <w:rsid w:val="00733051"/>
    <w:rsid w:val="007448E6"/>
    <w:rsid w:val="00755A0E"/>
    <w:rsid w:val="007616EE"/>
    <w:rsid w:val="00770604"/>
    <w:rsid w:val="00771B73"/>
    <w:rsid w:val="0077543E"/>
    <w:rsid w:val="007830CA"/>
    <w:rsid w:val="00785B23"/>
    <w:rsid w:val="007907A4"/>
    <w:rsid w:val="00793DD9"/>
    <w:rsid w:val="007A59A1"/>
    <w:rsid w:val="007C3F0D"/>
    <w:rsid w:val="007D2381"/>
    <w:rsid w:val="007D4E8C"/>
    <w:rsid w:val="007D65E6"/>
    <w:rsid w:val="007E1357"/>
    <w:rsid w:val="00800AAA"/>
    <w:rsid w:val="008059C0"/>
    <w:rsid w:val="0081440A"/>
    <w:rsid w:val="008144D0"/>
    <w:rsid w:val="0081634B"/>
    <w:rsid w:val="00821642"/>
    <w:rsid w:val="00833808"/>
    <w:rsid w:val="00840719"/>
    <w:rsid w:val="00846D94"/>
    <w:rsid w:val="008566D8"/>
    <w:rsid w:val="0085785B"/>
    <w:rsid w:val="00865237"/>
    <w:rsid w:val="00867025"/>
    <w:rsid w:val="00872D75"/>
    <w:rsid w:val="00873944"/>
    <w:rsid w:val="00882D2B"/>
    <w:rsid w:val="008910C8"/>
    <w:rsid w:val="008A2F4C"/>
    <w:rsid w:val="008A449D"/>
    <w:rsid w:val="008A59BE"/>
    <w:rsid w:val="008B1552"/>
    <w:rsid w:val="008B431D"/>
    <w:rsid w:val="008B6B8D"/>
    <w:rsid w:val="008C02E9"/>
    <w:rsid w:val="008C0B0F"/>
    <w:rsid w:val="008C2AE3"/>
    <w:rsid w:val="008D3D8F"/>
    <w:rsid w:val="008E52DE"/>
    <w:rsid w:val="008E6059"/>
    <w:rsid w:val="008E6BB9"/>
    <w:rsid w:val="008E7D07"/>
    <w:rsid w:val="008F3D2E"/>
    <w:rsid w:val="009028F5"/>
    <w:rsid w:val="009029A7"/>
    <w:rsid w:val="00907CD4"/>
    <w:rsid w:val="0091433D"/>
    <w:rsid w:val="00927B60"/>
    <w:rsid w:val="00930769"/>
    <w:rsid w:val="00931D78"/>
    <w:rsid w:val="0093785C"/>
    <w:rsid w:val="00941936"/>
    <w:rsid w:val="00950364"/>
    <w:rsid w:val="009615FE"/>
    <w:rsid w:val="009617D7"/>
    <w:rsid w:val="00963F67"/>
    <w:rsid w:val="00964824"/>
    <w:rsid w:val="00976A89"/>
    <w:rsid w:val="00982C02"/>
    <w:rsid w:val="00987764"/>
    <w:rsid w:val="00990A1E"/>
    <w:rsid w:val="00996BFC"/>
    <w:rsid w:val="009B3B84"/>
    <w:rsid w:val="009C42CB"/>
    <w:rsid w:val="009C692A"/>
    <w:rsid w:val="009C7D85"/>
    <w:rsid w:val="009D0F2B"/>
    <w:rsid w:val="009E0AFE"/>
    <w:rsid w:val="009F27BA"/>
    <w:rsid w:val="009F2F98"/>
    <w:rsid w:val="009F5FC4"/>
    <w:rsid w:val="00A01F98"/>
    <w:rsid w:val="00A05D37"/>
    <w:rsid w:val="00A12775"/>
    <w:rsid w:val="00A16CBB"/>
    <w:rsid w:val="00A222A6"/>
    <w:rsid w:val="00A22F1F"/>
    <w:rsid w:val="00A23866"/>
    <w:rsid w:val="00A305A4"/>
    <w:rsid w:val="00A34A9A"/>
    <w:rsid w:val="00A35190"/>
    <w:rsid w:val="00A4011B"/>
    <w:rsid w:val="00A411E8"/>
    <w:rsid w:val="00A442C4"/>
    <w:rsid w:val="00A44D9C"/>
    <w:rsid w:val="00A45905"/>
    <w:rsid w:val="00A603D0"/>
    <w:rsid w:val="00A66A8A"/>
    <w:rsid w:val="00A702D7"/>
    <w:rsid w:val="00A70F93"/>
    <w:rsid w:val="00A73058"/>
    <w:rsid w:val="00A758CC"/>
    <w:rsid w:val="00A867C0"/>
    <w:rsid w:val="00AA1C41"/>
    <w:rsid w:val="00AB66AA"/>
    <w:rsid w:val="00AC32D5"/>
    <w:rsid w:val="00AD200B"/>
    <w:rsid w:val="00AD32C9"/>
    <w:rsid w:val="00AD6524"/>
    <w:rsid w:val="00AD7A30"/>
    <w:rsid w:val="00AE378F"/>
    <w:rsid w:val="00AE5E24"/>
    <w:rsid w:val="00AF296E"/>
    <w:rsid w:val="00AF7BF8"/>
    <w:rsid w:val="00B044BC"/>
    <w:rsid w:val="00B06F91"/>
    <w:rsid w:val="00B10659"/>
    <w:rsid w:val="00B1484E"/>
    <w:rsid w:val="00B300D4"/>
    <w:rsid w:val="00B32514"/>
    <w:rsid w:val="00B34D49"/>
    <w:rsid w:val="00B5785F"/>
    <w:rsid w:val="00B57945"/>
    <w:rsid w:val="00B60710"/>
    <w:rsid w:val="00B61D7C"/>
    <w:rsid w:val="00B637C7"/>
    <w:rsid w:val="00B64496"/>
    <w:rsid w:val="00B65F94"/>
    <w:rsid w:val="00B75403"/>
    <w:rsid w:val="00B764E4"/>
    <w:rsid w:val="00B83F40"/>
    <w:rsid w:val="00B960B5"/>
    <w:rsid w:val="00BA2838"/>
    <w:rsid w:val="00BA5295"/>
    <w:rsid w:val="00BB0EF7"/>
    <w:rsid w:val="00BB7E52"/>
    <w:rsid w:val="00BC04BB"/>
    <w:rsid w:val="00BD2274"/>
    <w:rsid w:val="00BE28EF"/>
    <w:rsid w:val="00BE5B9C"/>
    <w:rsid w:val="00C07A56"/>
    <w:rsid w:val="00C14669"/>
    <w:rsid w:val="00C1491D"/>
    <w:rsid w:val="00C14EC3"/>
    <w:rsid w:val="00C30DA9"/>
    <w:rsid w:val="00C31217"/>
    <w:rsid w:val="00C339E7"/>
    <w:rsid w:val="00C33A10"/>
    <w:rsid w:val="00C42D07"/>
    <w:rsid w:val="00C438FF"/>
    <w:rsid w:val="00C462AC"/>
    <w:rsid w:val="00C46304"/>
    <w:rsid w:val="00C57777"/>
    <w:rsid w:val="00C65F9E"/>
    <w:rsid w:val="00C718BB"/>
    <w:rsid w:val="00C73B5C"/>
    <w:rsid w:val="00C748AE"/>
    <w:rsid w:val="00C76968"/>
    <w:rsid w:val="00C80B5E"/>
    <w:rsid w:val="00C811DE"/>
    <w:rsid w:val="00C81423"/>
    <w:rsid w:val="00C81EC8"/>
    <w:rsid w:val="00C93944"/>
    <w:rsid w:val="00C979FE"/>
    <w:rsid w:val="00CB10E1"/>
    <w:rsid w:val="00CB51F6"/>
    <w:rsid w:val="00CB6A0A"/>
    <w:rsid w:val="00CC21CA"/>
    <w:rsid w:val="00CE0425"/>
    <w:rsid w:val="00CE2DF5"/>
    <w:rsid w:val="00CE7B23"/>
    <w:rsid w:val="00CF0EB5"/>
    <w:rsid w:val="00CF148F"/>
    <w:rsid w:val="00CF550F"/>
    <w:rsid w:val="00CF75F9"/>
    <w:rsid w:val="00CF7D1F"/>
    <w:rsid w:val="00D0143F"/>
    <w:rsid w:val="00D078FF"/>
    <w:rsid w:val="00D24137"/>
    <w:rsid w:val="00D35F9C"/>
    <w:rsid w:val="00D40B55"/>
    <w:rsid w:val="00D5010D"/>
    <w:rsid w:val="00D51AFE"/>
    <w:rsid w:val="00D55DDF"/>
    <w:rsid w:val="00D5651C"/>
    <w:rsid w:val="00D56EB5"/>
    <w:rsid w:val="00D620E0"/>
    <w:rsid w:val="00D64F35"/>
    <w:rsid w:val="00D665C6"/>
    <w:rsid w:val="00D70BE7"/>
    <w:rsid w:val="00D84ACF"/>
    <w:rsid w:val="00D93178"/>
    <w:rsid w:val="00D95799"/>
    <w:rsid w:val="00D96827"/>
    <w:rsid w:val="00DA0038"/>
    <w:rsid w:val="00DA532B"/>
    <w:rsid w:val="00DB2190"/>
    <w:rsid w:val="00DB7830"/>
    <w:rsid w:val="00DC55D1"/>
    <w:rsid w:val="00DC7072"/>
    <w:rsid w:val="00DD0F4D"/>
    <w:rsid w:val="00DF162C"/>
    <w:rsid w:val="00E03492"/>
    <w:rsid w:val="00E15966"/>
    <w:rsid w:val="00E20907"/>
    <w:rsid w:val="00E31700"/>
    <w:rsid w:val="00E421DD"/>
    <w:rsid w:val="00E444F1"/>
    <w:rsid w:val="00E61B96"/>
    <w:rsid w:val="00E622F5"/>
    <w:rsid w:val="00E627EE"/>
    <w:rsid w:val="00E65900"/>
    <w:rsid w:val="00E76465"/>
    <w:rsid w:val="00EA16B1"/>
    <w:rsid w:val="00EB6648"/>
    <w:rsid w:val="00EC0F53"/>
    <w:rsid w:val="00EC2D42"/>
    <w:rsid w:val="00ED5193"/>
    <w:rsid w:val="00ED5451"/>
    <w:rsid w:val="00ED62F3"/>
    <w:rsid w:val="00EF019F"/>
    <w:rsid w:val="00F0052E"/>
    <w:rsid w:val="00F102EF"/>
    <w:rsid w:val="00F1132B"/>
    <w:rsid w:val="00F22F66"/>
    <w:rsid w:val="00F2388B"/>
    <w:rsid w:val="00F26C78"/>
    <w:rsid w:val="00F31B02"/>
    <w:rsid w:val="00F3230D"/>
    <w:rsid w:val="00F34778"/>
    <w:rsid w:val="00F41E90"/>
    <w:rsid w:val="00F46786"/>
    <w:rsid w:val="00F502A0"/>
    <w:rsid w:val="00F502B9"/>
    <w:rsid w:val="00F50909"/>
    <w:rsid w:val="00F63B34"/>
    <w:rsid w:val="00F648E2"/>
    <w:rsid w:val="00F64E61"/>
    <w:rsid w:val="00F80AC7"/>
    <w:rsid w:val="00FA2958"/>
    <w:rsid w:val="00FA3B94"/>
    <w:rsid w:val="00FA6379"/>
    <w:rsid w:val="00FC540C"/>
    <w:rsid w:val="00FE4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E09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8F3D2E"/>
    <w:rPr>
      <w:rFonts w:ascii="MS Reference Sans Serif" w:hAnsi="MS Reference Sans Serif" w:cs="MS Reference Sans Serif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8F3D2E"/>
    <w:pPr>
      <w:widowControl w:val="0"/>
      <w:shd w:val="clear" w:color="auto" w:fill="FFFFFF"/>
      <w:suppressAutoHyphens w:val="0"/>
      <w:spacing w:before="240" w:after="300" w:line="240" w:lineRule="atLeast"/>
      <w:jc w:val="both"/>
    </w:pPr>
    <w:rPr>
      <w:rFonts w:ascii="MS Reference Sans Serif" w:eastAsia="Calibri" w:hAnsi="MS Reference Sans Serif" w:cs="MS Reference Sans Serif"/>
      <w:sz w:val="20"/>
      <w:szCs w:val="20"/>
      <w:lang w:eastAsia="ru-RU"/>
    </w:rPr>
  </w:style>
  <w:style w:type="paragraph" w:styleId="a4">
    <w:name w:val="Body Text"/>
    <w:basedOn w:val="a"/>
    <w:link w:val="a5"/>
    <w:uiPriority w:val="99"/>
    <w:rsid w:val="00A702D7"/>
    <w:pPr>
      <w:widowControl w:val="0"/>
      <w:spacing w:after="120"/>
    </w:pPr>
    <w:rPr>
      <w:rFonts w:eastAsia="Calibri"/>
      <w:kern w:val="1"/>
      <w:lang w:eastAsia="hi-IN" w:bidi="hi-IN"/>
    </w:rPr>
  </w:style>
  <w:style w:type="character" w:customStyle="1" w:styleId="a5">
    <w:name w:val="Основной текст Знак"/>
    <w:basedOn w:val="a0"/>
    <w:link w:val="a4"/>
    <w:uiPriority w:val="99"/>
    <w:locked/>
    <w:rsid w:val="00A702D7"/>
    <w:rPr>
      <w:rFonts w:ascii="Times New Roman" w:hAnsi="Times New Roman" w:cs="Times New Roman"/>
      <w:kern w:val="1"/>
      <w:sz w:val="24"/>
      <w:szCs w:val="24"/>
      <w:lang w:eastAsia="hi-IN" w:bidi="hi-IN"/>
    </w:rPr>
  </w:style>
  <w:style w:type="table" w:styleId="a6">
    <w:name w:val="Table Grid"/>
    <w:basedOn w:val="a1"/>
    <w:uiPriority w:val="99"/>
    <w:rsid w:val="0081440A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rsid w:val="0081440A"/>
    <w:pPr>
      <w:suppressAutoHyphens w:val="0"/>
      <w:spacing w:after="120" w:line="480" w:lineRule="auto"/>
      <w:ind w:left="283"/>
    </w:pPr>
    <w:rPr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81440A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B5794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B57945"/>
    <w:rPr>
      <w:rFonts w:ascii="Tahoma" w:hAnsi="Tahoma" w:cs="Tahoma"/>
      <w:sz w:val="16"/>
      <w:szCs w:val="16"/>
      <w:lang w:eastAsia="ar-SA" w:bidi="ar-SA"/>
    </w:rPr>
  </w:style>
  <w:style w:type="paragraph" w:styleId="a9">
    <w:name w:val="List Paragraph"/>
    <w:basedOn w:val="a"/>
    <w:uiPriority w:val="34"/>
    <w:qFormat/>
    <w:rsid w:val="00CF7D1F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5A022F"/>
    <w:rPr>
      <w:color w:val="0000FF" w:themeColor="hyperlink"/>
      <w:u w:val="single"/>
    </w:rPr>
  </w:style>
  <w:style w:type="character" w:customStyle="1" w:styleId="21">
    <w:name w:val="Основной текст (2)_"/>
    <w:link w:val="22"/>
    <w:rsid w:val="006C7EB3"/>
    <w:rPr>
      <w:rFonts w:ascii="Times New Roman" w:hAnsi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C7EB3"/>
    <w:pPr>
      <w:widowControl w:val="0"/>
      <w:shd w:val="clear" w:color="auto" w:fill="FFFFFF"/>
      <w:suppressAutoHyphens w:val="0"/>
      <w:spacing w:line="240" w:lineRule="atLeast"/>
      <w:jc w:val="both"/>
    </w:pPr>
    <w:rPr>
      <w:rFonts w:eastAsia="Calibri"/>
      <w:sz w:val="22"/>
      <w:szCs w:val="22"/>
      <w:lang w:eastAsia="ru-RU"/>
    </w:rPr>
  </w:style>
  <w:style w:type="paragraph" w:styleId="ab">
    <w:name w:val="Title"/>
    <w:basedOn w:val="a"/>
    <w:link w:val="ac"/>
    <w:qFormat/>
    <w:locked/>
    <w:rsid w:val="00052EC2"/>
    <w:pPr>
      <w:widowControl w:val="0"/>
      <w:shd w:val="clear" w:color="auto" w:fill="FFFFFF"/>
      <w:suppressAutoHyphens w:val="0"/>
      <w:autoSpaceDE w:val="0"/>
      <w:autoSpaceDN w:val="0"/>
      <w:adjustRightInd w:val="0"/>
      <w:ind w:right="24"/>
      <w:jc w:val="center"/>
    </w:pPr>
    <w:rPr>
      <w:b/>
      <w:color w:val="000000"/>
      <w:spacing w:val="-1"/>
      <w:sz w:val="28"/>
      <w:szCs w:val="22"/>
      <w:lang w:eastAsia="ru-RU"/>
    </w:rPr>
  </w:style>
  <w:style w:type="character" w:customStyle="1" w:styleId="ac">
    <w:name w:val="Название Знак"/>
    <w:basedOn w:val="a0"/>
    <w:link w:val="ab"/>
    <w:rsid w:val="00052EC2"/>
    <w:rPr>
      <w:rFonts w:ascii="Times New Roman" w:eastAsia="Times New Roman" w:hAnsi="Times New Roman"/>
      <w:b/>
      <w:color w:val="000000"/>
      <w:spacing w:val="-1"/>
      <w:sz w:val="28"/>
      <w:shd w:val="clear" w:color="auto" w:fill="FFFFFF"/>
    </w:rPr>
  </w:style>
  <w:style w:type="character" w:customStyle="1" w:styleId="apple-converted-space">
    <w:name w:val="apple-converted-space"/>
    <w:basedOn w:val="a0"/>
    <w:rsid w:val="00C811DE"/>
  </w:style>
  <w:style w:type="character" w:styleId="ad">
    <w:name w:val="annotation reference"/>
    <w:basedOn w:val="a0"/>
    <w:uiPriority w:val="99"/>
    <w:semiHidden/>
    <w:unhideWhenUsed/>
    <w:rsid w:val="00192FC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92FCB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92FCB"/>
    <w:rPr>
      <w:rFonts w:ascii="Times New Roman" w:eastAsia="Times New Roman" w:hAnsi="Times New Roman"/>
      <w:sz w:val="20"/>
      <w:szCs w:val="20"/>
      <w:lang w:eastAsia="ar-SA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92FC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92FCB"/>
    <w:rPr>
      <w:rFonts w:ascii="Times New Roman" w:eastAsia="Times New Roman" w:hAnsi="Times New Roman"/>
      <w:b/>
      <w:bCs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E09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8F3D2E"/>
    <w:rPr>
      <w:rFonts w:ascii="MS Reference Sans Serif" w:hAnsi="MS Reference Sans Serif" w:cs="MS Reference Sans Serif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8F3D2E"/>
    <w:pPr>
      <w:widowControl w:val="0"/>
      <w:shd w:val="clear" w:color="auto" w:fill="FFFFFF"/>
      <w:suppressAutoHyphens w:val="0"/>
      <w:spacing w:before="240" w:after="300" w:line="240" w:lineRule="atLeast"/>
      <w:jc w:val="both"/>
    </w:pPr>
    <w:rPr>
      <w:rFonts w:ascii="MS Reference Sans Serif" w:eastAsia="Calibri" w:hAnsi="MS Reference Sans Serif" w:cs="MS Reference Sans Serif"/>
      <w:sz w:val="20"/>
      <w:szCs w:val="20"/>
      <w:lang w:eastAsia="ru-RU"/>
    </w:rPr>
  </w:style>
  <w:style w:type="paragraph" w:styleId="a4">
    <w:name w:val="Body Text"/>
    <w:basedOn w:val="a"/>
    <w:link w:val="a5"/>
    <w:uiPriority w:val="99"/>
    <w:rsid w:val="00A702D7"/>
    <w:pPr>
      <w:widowControl w:val="0"/>
      <w:spacing w:after="120"/>
    </w:pPr>
    <w:rPr>
      <w:rFonts w:eastAsia="Calibri"/>
      <w:kern w:val="1"/>
      <w:lang w:eastAsia="hi-IN" w:bidi="hi-IN"/>
    </w:rPr>
  </w:style>
  <w:style w:type="character" w:customStyle="1" w:styleId="a5">
    <w:name w:val="Основной текст Знак"/>
    <w:basedOn w:val="a0"/>
    <w:link w:val="a4"/>
    <w:uiPriority w:val="99"/>
    <w:locked/>
    <w:rsid w:val="00A702D7"/>
    <w:rPr>
      <w:rFonts w:ascii="Times New Roman" w:hAnsi="Times New Roman" w:cs="Times New Roman"/>
      <w:kern w:val="1"/>
      <w:sz w:val="24"/>
      <w:szCs w:val="24"/>
      <w:lang w:eastAsia="hi-IN" w:bidi="hi-IN"/>
    </w:rPr>
  </w:style>
  <w:style w:type="table" w:styleId="a6">
    <w:name w:val="Table Grid"/>
    <w:basedOn w:val="a1"/>
    <w:uiPriority w:val="99"/>
    <w:rsid w:val="0081440A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rsid w:val="0081440A"/>
    <w:pPr>
      <w:suppressAutoHyphens w:val="0"/>
      <w:spacing w:after="120" w:line="480" w:lineRule="auto"/>
      <w:ind w:left="283"/>
    </w:pPr>
    <w:rPr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81440A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B5794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B57945"/>
    <w:rPr>
      <w:rFonts w:ascii="Tahoma" w:hAnsi="Tahoma" w:cs="Tahoma"/>
      <w:sz w:val="16"/>
      <w:szCs w:val="16"/>
      <w:lang w:eastAsia="ar-SA" w:bidi="ar-SA"/>
    </w:rPr>
  </w:style>
  <w:style w:type="paragraph" w:styleId="a9">
    <w:name w:val="List Paragraph"/>
    <w:basedOn w:val="a"/>
    <w:uiPriority w:val="34"/>
    <w:qFormat/>
    <w:rsid w:val="00CF7D1F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5A022F"/>
    <w:rPr>
      <w:color w:val="0000FF" w:themeColor="hyperlink"/>
      <w:u w:val="single"/>
    </w:rPr>
  </w:style>
  <w:style w:type="character" w:customStyle="1" w:styleId="21">
    <w:name w:val="Основной текст (2)_"/>
    <w:link w:val="22"/>
    <w:rsid w:val="006C7EB3"/>
    <w:rPr>
      <w:rFonts w:ascii="Times New Roman" w:hAnsi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C7EB3"/>
    <w:pPr>
      <w:widowControl w:val="0"/>
      <w:shd w:val="clear" w:color="auto" w:fill="FFFFFF"/>
      <w:suppressAutoHyphens w:val="0"/>
      <w:spacing w:line="240" w:lineRule="atLeast"/>
      <w:jc w:val="both"/>
    </w:pPr>
    <w:rPr>
      <w:rFonts w:eastAsia="Calibri"/>
      <w:sz w:val="22"/>
      <w:szCs w:val="22"/>
      <w:lang w:eastAsia="ru-RU"/>
    </w:rPr>
  </w:style>
  <w:style w:type="paragraph" w:styleId="ab">
    <w:name w:val="Title"/>
    <w:basedOn w:val="a"/>
    <w:link w:val="ac"/>
    <w:qFormat/>
    <w:locked/>
    <w:rsid w:val="00052EC2"/>
    <w:pPr>
      <w:widowControl w:val="0"/>
      <w:shd w:val="clear" w:color="auto" w:fill="FFFFFF"/>
      <w:suppressAutoHyphens w:val="0"/>
      <w:autoSpaceDE w:val="0"/>
      <w:autoSpaceDN w:val="0"/>
      <w:adjustRightInd w:val="0"/>
      <w:ind w:right="24"/>
      <w:jc w:val="center"/>
    </w:pPr>
    <w:rPr>
      <w:b/>
      <w:color w:val="000000"/>
      <w:spacing w:val="-1"/>
      <w:sz w:val="28"/>
      <w:szCs w:val="22"/>
      <w:lang w:eastAsia="ru-RU"/>
    </w:rPr>
  </w:style>
  <w:style w:type="character" w:customStyle="1" w:styleId="ac">
    <w:name w:val="Название Знак"/>
    <w:basedOn w:val="a0"/>
    <w:link w:val="ab"/>
    <w:rsid w:val="00052EC2"/>
    <w:rPr>
      <w:rFonts w:ascii="Times New Roman" w:eastAsia="Times New Roman" w:hAnsi="Times New Roman"/>
      <w:b/>
      <w:color w:val="000000"/>
      <w:spacing w:val="-1"/>
      <w:sz w:val="28"/>
      <w:shd w:val="clear" w:color="auto" w:fill="FFFFFF"/>
    </w:rPr>
  </w:style>
  <w:style w:type="character" w:customStyle="1" w:styleId="apple-converted-space">
    <w:name w:val="apple-converted-space"/>
    <w:basedOn w:val="a0"/>
    <w:rsid w:val="00C811DE"/>
  </w:style>
  <w:style w:type="character" w:styleId="ad">
    <w:name w:val="annotation reference"/>
    <w:basedOn w:val="a0"/>
    <w:uiPriority w:val="99"/>
    <w:semiHidden/>
    <w:unhideWhenUsed/>
    <w:rsid w:val="00192FC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92FCB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92FCB"/>
    <w:rPr>
      <w:rFonts w:ascii="Times New Roman" w:eastAsia="Times New Roman" w:hAnsi="Times New Roman"/>
      <w:sz w:val="20"/>
      <w:szCs w:val="20"/>
      <w:lang w:eastAsia="ar-SA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92FC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92FCB"/>
    <w:rPr>
      <w:rFonts w:ascii="Times New Roman" w:eastAsia="Times New Roman" w:hAnsi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384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FC1E3-D400-46A9-8D6E-765CF6748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SYS-ADM</dc:creator>
  <cp:lastModifiedBy>Молчанов Антон Игоревич</cp:lastModifiedBy>
  <cp:revision>7</cp:revision>
  <cp:lastPrinted>2018-11-30T03:31:00Z</cp:lastPrinted>
  <dcterms:created xsi:type="dcterms:W3CDTF">2018-12-14T09:52:00Z</dcterms:created>
  <dcterms:modified xsi:type="dcterms:W3CDTF">2018-12-17T13:40:00Z</dcterms:modified>
</cp:coreProperties>
</file>